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C15A46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C15A46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C15A46">
      <w:pPr>
        <w:spacing w:line="240" w:lineRule="auto"/>
        <w:rPr>
          <w:rFonts w:ascii="Cambria" w:hAnsi="Cambria"/>
          <w:szCs w:val="24"/>
        </w:rPr>
      </w:pPr>
    </w:p>
    <w:p w14:paraId="24BBB6B6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6721117" w14:textId="0C0B91DA" w:rsidR="00C15A46" w:rsidRPr="00C15A46" w:rsidRDefault="00C15A46" w:rsidP="00C15A46">
      <w:pPr>
        <w:spacing w:line="240" w:lineRule="auto"/>
        <w:jc w:val="center"/>
        <w:rPr>
          <w:rFonts w:ascii="Cambria" w:hAnsi="Cambria"/>
          <w:b/>
          <w:bCs/>
          <w:szCs w:val="24"/>
        </w:rPr>
      </w:pPr>
      <w:r w:rsidRPr="00C15A46">
        <w:rPr>
          <w:rFonts w:ascii="Cambria" w:hAnsi="Cambria"/>
          <w:b/>
          <w:bCs/>
          <w:szCs w:val="24"/>
        </w:rPr>
        <w:t>ZGŁOSZENIE UCZESTNICTWA W PRZETARGU NA NIERUCHOMOŚĆ ROLNĄ</w:t>
      </w:r>
    </w:p>
    <w:p w14:paraId="5C80627F" w14:textId="444F7E26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1C946FB6" w14:textId="4FB10D63" w:rsidR="00BC7F2B" w:rsidRDefault="00C15A46" w:rsidP="00BC7F2B">
      <w:pPr>
        <w:spacing w:line="276" w:lineRule="auto"/>
        <w:jc w:val="both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 xml:space="preserve">Zgłaszam chęć uczestniczenia w </w:t>
      </w:r>
      <w:r w:rsidR="00BC7F2B">
        <w:rPr>
          <w:rFonts w:ascii="Cambria" w:hAnsi="Cambria"/>
          <w:szCs w:val="24"/>
        </w:rPr>
        <w:t xml:space="preserve">wyznaczonym na dzień </w:t>
      </w:r>
      <w:r w:rsidR="00F64A96">
        <w:rPr>
          <w:rFonts w:ascii="Cambria" w:hAnsi="Cambria"/>
          <w:szCs w:val="24"/>
        </w:rPr>
        <w:t>12 lutego 2024</w:t>
      </w:r>
      <w:r w:rsidR="00BC7F2B">
        <w:rPr>
          <w:rFonts w:ascii="Cambria" w:hAnsi="Cambria"/>
          <w:szCs w:val="24"/>
        </w:rPr>
        <w:t xml:space="preserve"> r. w </w:t>
      </w:r>
      <w:r w:rsidRPr="00C15A46">
        <w:rPr>
          <w:rFonts w:ascii="Cambria" w:hAnsi="Cambria"/>
          <w:szCs w:val="24"/>
        </w:rPr>
        <w:t xml:space="preserve">przetargu ustnym ograniczonym na sprzedaż nieruchomości rolnej, </w:t>
      </w:r>
      <w:r w:rsidR="00BC7F2B">
        <w:rPr>
          <w:rFonts w:ascii="Cambria" w:hAnsi="Cambria"/>
          <w:szCs w:val="24"/>
        </w:rPr>
        <w:t xml:space="preserve">oznaczonej w ewidencji gruntów i budynków jako działka nr </w:t>
      </w:r>
      <w:r w:rsidR="00645E48">
        <w:rPr>
          <w:rFonts w:ascii="Cambria" w:hAnsi="Cambria"/>
          <w:szCs w:val="24"/>
        </w:rPr>
        <w:t>51/2</w:t>
      </w:r>
      <w:r w:rsidR="00BC7F2B">
        <w:rPr>
          <w:rFonts w:ascii="Cambria" w:hAnsi="Cambria"/>
          <w:szCs w:val="24"/>
        </w:rPr>
        <w:t xml:space="preserve"> o pow. 1,</w:t>
      </w:r>
      <w:r w:rsidR="00645E48">
        <w:rPr>
          <w:rFonts w:ascii="Cambria" w:hAnsi="Cambria"/>
          <w:szCs w:val="24"/>
        </w:rPr>
        <w:t>1093</w:t>
      </w:r>
      <w:r w:rsidR="00BC7F2B">
        <w:rPr>
          <w:rFonts w:ascii="Cambria" w:hAnsi="Cambria"/>
          <w:szCs w:val="24"/>
        </w:rPr>
        <w:t xml:space="preserve"> ha obręb </w:t>
      </w:r>
      <w:proofErr w:type="spellStart"/>
      <w:r w:rsidR="00BC7F2B">
        <w:rPr>
          <w:rFonts w:ascii="Cambria" w:hAnsi="Cambria"/>
          <w:szCs w:val="24"/>
        </w:rPr>
        <w:t>K</w:t>
      </w:r>
      <w:r w:rsidR="00645E48">
        <w:rPr>
          <w:rFonts w:ascii="Cambria" w:hAnsi="Cambria"/>
          <w:szCs w:val="24"/>
        </w:rPr>
        <w:t>aczynos</w:t>
      </w:r>
      <w:proofErr w:type="spellEnd"/>
      <w:r w:rsidR="00BC7F2B">
        <w:rPr>
          <w:rFonts w:ascii="Cambria" w:hAnsi="Cambria"/>
          <w:szCs w:val="24"/>
        </w:rPr>
        <w:t xml:space="preserve">, gmina Stare Pole, powiat malborski, województwo pomorskie, dla której Sąd Rejonowy </w:t>
      </w:r>
      <w:r w:rsidR="00BC7F2B">
        <w:rPr>
          <w:rFonts w:ascii="Cambria" w:hAnsi="Cambria"/>
          <w:szCs w:val="24"/>
        </w:rPr>
        <w:br/>
        <w:t>w Malborku prowadzi księgę wieczystą nr GD1M/</w:t>
      </w:r>
      <w:r w:rsidR="00645E48">
        <w:rPr>
          <w:rFonts w:ascii="Cambria" w:hAnsi="Cambria"/>
          <w:szCs w:val="24"/>
        </w:rPr>
        <w:t>00022857/1.</w:t>
      </w:r>
    </w:p>
    <w:p w14:paraId="34D39FD8" w14:textId="77777777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FBC63D7" w14:textId="71FF9773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W przypadku nie wygrania przetargu proszę o zwrot wadium na konto:</w:t>
      </w:r>
    </w:p>
    <w:p w14:paraId="7562187A" w14:textId="77777777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94F38E5" w14:textId="5B330B6D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………………………………………………………………</w:t>
      </w:r>
      <w:r>
        <w:rPr>
          <w:rFonts w:ascii="Cambria" w:hAnsi="Cambria"/>
          <w:szCs w:val="24"/>
        </w:rPr>
        <w:t>…………………………</w:t>
      </w:r>
      <w:r w:rsidRPr="00BC7F2B">
        <w:rPr>
          <w:rFonts w:ascii="Cambria" w:hAnsi="Cambria"/>
          <w:szCs w:val="24"/>
        </w:rPr>
        <w:t>……………….</w:t>
      </w:r>
    </w:p>
    <w:p w14:paraId="41640064" w14:textId="77777777" w:rsidR="00BC7F2B" w:rsidRPr="00BC7F2B" w:rsidRDefault="00BC7F2B" w:rsidP="00BC7F2B">
      <w:pPr>
        <w:jc w:val="both"/>
        <w:rPr>
          <w:rFonts w:ascii="Cambria" w:hAnsi="Cambria"/>
          <w:szCs w:val="24"/>
        </w:rPr>
      </w:pPr>
    </w:p>
    <w:p w14:paraId="346FCAA1" w14:textId="77777777" w:rsidR="00BC7F2B" w:rsidRPr="00BC7F2B" w:rsidRDefault="00BC7F2B" w:rsidP="00BC7F2B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Default="00BC7F2B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4D36A8CD" w14:textId="44F6AD0B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46596067" w14:textId="6DD42E5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FA9A247" w14:textId="41972992" w:rsidR="00361893" w:rsidRPr="000075B3" w:rsidRDefault="00361893" w:rsidP="00361893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0075B3">
        <w:rPr>
          <w:rStyle w:val="Uwydatnienie"/>
          <w:rFonts w:ascii="Cambria" w:hAnsi="Cambria" w:cs="Times New Roman"/>
        </w:rPr>
        <w:t xml:space="preserve">Udział w postępowaniu przetargowym wiąże się z przetwarzaniem danych osobowych oferentów na zasadach określonych w </w:t>
      </w:r>
      <w:r>
        <w:rPr>
          <w:rStyle w:val="Uwydatnienie"/>
          <w:rFonts w:ascii="Cambria" w:hAnsi="Cambria" w:cs="Times New Roman"/>
        </w:rPr>
        <w:t>r</w:t>
      </w:r>
      <w:r w:rsidRPr="000075B3">
        <w:rPr>
          <w:rStyle w:val="Uwydatnienie"/>
          <w:rFonts w:ascii="Cambria" w:hAnsi="Cambria" w:cs="Times New Roman"/>
        </w:rPr>
        <w:t xml:space="preserve">ozporządzeniu Parlamentu Europejskiego i Rady (UE) 2016/679 z dnia 27 kwietnia 2016 r. w sprawie ochrony osób fizycznych w związku </w:t>
      </w:r>
      <w:r w:rsidRPr="000075B3">
        <w:rPr>
          <w:rStyle w:val="Uwydatnienie"/>
          <w:rFonts w:ascii="Cambria" w:hAnsi="Cambria" w:cs="Times New Roman"/>
        </w:rPr>
        <w:br/>
        <w:t>z przetwarzaniem danych osobowych i w sprawie swobodnego przepływu takich danych oraz uchylenia dyrektywy 95/46/WE (ogólne rozporządzenie o ochronie danych) (Dz. U. UE. L 119 z 4.5.2016, str. 1—88) oraz w zakresie wynikającym z ustawy z dnia 21 sierpnia</w:t>
      </w:r>
      <w:r w:rsidRPr="000075B3">
        <w:rPr>
          <w:rStyle w:val="Uwydatnienie"/>
          <w:rFonts w:ascii="Cambria" w:hAnsi="Cambria" w:cs="Times New Roman"/>
        </w:rPr>
        <w:br/>
        <w:t>1997 r. o gospodarce nieruchomościami (t. j. Dz. U. z 202</w:t>
      </w:r>
      <w:r>
        <w:rPr>
          <w:rStyle w:val="Uwydatnienie"/>
          <w:rFonts w:ascii="Cambria" w:hAnsi="Cambria" w:cs="Times New Roman"/>
        </w:rPr>
        <w:t xml:space="preserve">1 </w:t>
      </w:r>
      <w:r w:rsidRPr="000075B3">
        <w:rPr>
          <w:rStyle w:val="Uwydatnienie"/>
          <w:rFonts w:ascii="Cambria" w:hAnsi="Cambria" w:cs="Times New Roman"/>
        </w:rPr>
        <w:t xml:space="preserve">r. poz. 1899 ze zm.) oraz rozporządzenia Rady Ministrów z dnia 14 września 2004 r. w sprawie sposobu i trybu przeprowadzania przetargów oraz rokowań na zbycie nieruchomości (t. j. Dz. U. z 2021r. poz. 2213). Więcej informacji o przetwarzaniu danych osobowych przez Gminę Stare Pole – Urząd Gminy Stare Pole można uzyskać na stronie </w:t>
      </w:r>
      <w:hyperlink r:id="rId7" w:history="1">
        <w:r w:rsidRPr="005A096E">
          <w:rPr>
            <w:rStyle w:val="Hipercze"/>
            <w:rFonts w:ascii="Cambria" w:hAnsi="Cambria" w:cs="Times New Roman"/>
          </w:rPr>
          <w:t>www.bip.starepole.pl</w:t>
        </w:r>
      </w:hyperlink>
      <w:r>
        <w:rPr>
          <w:rStyle w:val="Uwydatnienie"/>
          <w:rFonts w:ascii="Cambria" w:hAnsi="Cambria" w:cs="Times New Roman"/>
        </w:rPr>
        <w:t xml:space="preserve">  .</w:t>
      </w:r>
    </w:p>
    <w:p w14:paraId="000311DC" w14:textId="10D0CC6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D1D192E" w14:textId="77777777" w:rsidR="00361893" w:rsidRPr="00BC7F2B" w:rsidRDefault="00361893" w:rsidP="00361893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205BC012" w14:textId="77777777" w:rsidR="00361893" w:rsidRDefault="00361893" w:rsidP="00361893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353EA76C" w14:textId="77777777" w:rsidR="00361893" w:rsidRPr="00BC7F2B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7DF64255" w14:textId="77777777" w:rsidR="00361893" w:rsidRDefault="00361893" w:rsidP="00BC7F2B">
      <w:pPr>
        <w:rPr>
          <w:rFonts w:ascii="Cambria" w:hAnsi="Cambria"/>
          <w:szCs w:val="24"/>
        </w:rPr>
      </w:pPr>
    </w:p>
    <w:p w14:paraId="5D7AC079" w14:textId="3727690F" w:rsidR="00BC7F2B" w:rsidRPr="00BC7F2B" w:rsidRDefault="00BC7F2B" w:rsidP="00BC7F2B">
      <w:pPr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lastRenderedPageBreak/>
        <w:t>Załączniki:</w:t>
      </w:r>
    </w:p>
    <w:p w14:paraId="0E06CDB9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oświadczenie rolnika o osobistym prowadzeniu gospodarstwa rolnego od co najmniej </w:t>
      </w:r>
      <w:r w:rsidRPr="00BC7F2B">
        <w:rPr>
          <w:rFonts w:ascii="Cambria" w:hAnsi="Cambria" w:cs="Times New Roman"/>
        </w:rPr>
        <w:br/>
        <w:t xml:space="preserve">5 lat oraz o łącznej powierzchni użytków rolnych w danej gminie wchodzących w skład gospodarstwa rodzinnego </w:t>
      </w:r>
      <w:r w:rsidRPr="00003F3D">
        <w:rPr>
          <w:rFonts w:ascii="Cambria" w:hAnsi="Cambria" w:cs="Times New Roman"/>
          <w:i/>
          <w:iCs/>
        </w:rPr>
        <w:t>– wzór nr 2</w:t>
      </w:r>
    </w:p>
    <w:p w14:paraId="7717DF04" w14:textId="5755C300" w:rsidR="00BC7F2B" w:rsidRPr="008A04E8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 xml:space="preserve">oświadczenie o zapoznaniu się ze stanem faktycznym i </w:t>
      </w:r>
      <w:proofErr w:type="spellStart"/>
      <w:r w:rsidRPr="00BC7F2B">
        <w:rPr>
          <w:rFonts w:ascii="Cambria" w:hAnsi="Cambria"/>
        </w:rPr>
        <w:t>formalno</w:t>
      </w:r>
      <w:proofErr w:type="spellEnd"/>
      <w:r w:rsidRPr="00BC7F2B">
        <w:rPr>
          <w:rFonts w:ascii="Cambria" w:hAnsi="Cambria"/>
        </w:rPr>
        <w:t xml:space="preserve"> – prawnym przedmiotu przetargu oraz warunkami przetargu </w:t>
      </w:r>
      <w:r w:rsidRPr="00003F3D">
        <w:rPr>
          <w:rFonts w:ascii="Cambria" w:hAnsi="Cambria"/>
          <w:i/>
          <w:iCs/>
        </w:rPr>
        <w:t xml:space="preserve">– wzór nr </w:t>
      </w:r>
      <w:r w:rsidR="00401F65" w:rsidRPr="00003F3D">
        <w:rPr>
          <w:rFonts w:ascii="Cambria" w:hAnsi="Cambria"/>
          <w:i/>
          <w:iCs/>
        </w:rPr>
        <w:t>3</w:t>
      </w:r>
      <w:r w:rsidRPr="00BC7F2B">
        <w:rPr>
          <w:rFonts w:ascii="Cambria" w:hAnsi="Cambria"/>
        </w:rPr>
        <w:t xml:space="preserve"> </w:t>
      </w:r>
    </w:p>
    <w:p w14:paraId="1026BFFA" w14:textId="7CA547CA" w:rsidR="008A04E8" w:rsidRPr="00003F3D" w:rsidRDefault="008A04E8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zgoda małżonka na udział w postępowaniu przetargowym </w:t>
      </w:r>
      <w:r w:rsidRPr="00003F3D">
        <w:rPr>
          <w:rFonts w:ascii="Cambria" w:hAnsi="Cambria"/>
          <w:i/>
          <w:iCs/>
        </w:rPr>
        <w:t>– wzór nr 4</w:t>
      </w:r>
    </w:p>
    <w:p w14:paraId="6BBFFF59" w14:textId="3C114010" w:rsidR="00003F3D" w:rsidRPr="00003F3D" w:rsidRDefault="00003F3D" w:rsidP="00003F3D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zaświadczenie o zameldowaniu na pobyt stały przez okres co najmniej 5 lat na terenie gminy, na obszarze </w:t>
      </w:r>
      <w:r w:rsidRPr="00BC7F2B">
        <w:rPr>
          <w:rFonts w:ascii="Cambria" w:hAnsi="Cambria"/>
        </w:rPr>
        <w:t xml:space="preserve">której jest położona jedna z nieruchomości rolnych wchodzących </w:t>
      </w:r>
      <w:r w:rsidRPr="00BC7F2B">
        <w:rPr>
          <w:rFonts w:ascii="Cambria" w:hAnsi="Cambria"/>
        </w:rPr>
        <w:br/>
        <w:t>w skład gospodarstwa rolnego</w:t>
      </w:r>
    </w:p>
    <w:p w14:paraId="69D39190" w14:textId="0A3A6009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dokumenty potwierdzające kwalifikacje rolnicze</w:t>
      </w:r>
      <w:r w:rsidR="00003F3D">
        <w:rPr>
          <w:rFonts w:ascii="Cambria" w:hAnsi="Cambria"/>
        </w:rPr>
        <w:t xml:space="preserve"> </w:t>
      </w:r>
      <w:r w:rsidR="00003F3D" w:rsidRPr="00003F3D">
        <w:rPr>
          <w:rFonts w:ascii="Cambria" w:hAnsi="Cambria"/>
          <w:i/>
          <w:iCs/>
        </w:rPr>
        <w:t>(kopie)</w:t>
      </w:r>
      <w:r w:rsidRPr="00BC7F2B">
        <w:rPr>
          <w:rFonts w:ascii="Cambria" w:hAnsi="Cambria"/>
        </w:rPr>
        <w:t xml:space="preserve"> </w:t>
      </w:r>
    </w:p>
    <w:p w14:paraId="74843DEA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potwierdzenie wniesienia wadium</w:t>
      </w:r>
    </w:p>
    <w:p w14:paraId="040B494B" w14:textId="77777777" w:rsidR="00BC7F2B" w:rsidRPr="00BC7F2B" w:rsidRDefault="00BC7F2B" w:rsidP="00BC7F2B">
      <w:pPr>
        <w:spacing w:line="240" w:lineRule="auto"/>
        <w:jc w:val="both"/>
        <w:rPr>
          <w:rFonts w:ascii="Cambria" w:hAnsi="Cambria"/>
          <w:szCs w:val="24"/>
        </w:rPr>
      </w:pPr>
    </w:p>
    <w:sectPr w:rsidR="00BC7F2B" w:rsidRPr="00BC7F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E53D" w14:textId="77777777" w:rsidR="00874C90" w:rsidRDefault="00874C90" w:rsidP="00C15A46">
      <w:pPr>
        <w:spacing w:line="240" w:lineRule="auto"/>
      </w:pPr>
      <w:r>
        <w:separator/>
      </w:r>
    </w:p>
  </w:endnote>
  <w:endnote w:type="continuationSeparator" w:id="0">
    <w:p w14:paraId="00CB7E06" w14:textId="77777777" w:rsidR="00874C90" w:rsidRDefault="00874C90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5AB5" w14:textId="77777777" w:rsidR="00874C90" w:rsidRDefault="00874C90" w:rsidP="00C15A46">
      <w:pPr>
        <w:spacing w:line="240" w:lineRule="auto"/>
      </w:pPr>
      <w:r>
        <w:separator/>
      </w:r>
    </w:p>
  </w:footnote>
  <w:footnote w:type="continuationSeparator" w:id="0">
    <w:p w14:paraId="48A7D805" w14:textId="77777777" w:rsidR="00874C90" w:rsidRDefault="00874C90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57A1F7E0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>Wzór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1"/>
  </w:num>
  <w:num w:numId="2" w16cid:durableId="118759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003F3D"/>
    <w:rsid w:val="000619C3"/>
    <w:rsid w:val="00204AA0"/>
    <w:rsid w:val="00361893"/>
    <w:rsid w:val="00401F65"/>
    <w:rsid w:val="0043627A"/>
    <w:rsid w:val="00645E48"/>
    <w:rsid w:val="00874C90"/>
    <w:rsid w:val="008A04E8"/>
    <w:rsid w:val="008B2074"/>
    <w:rsid w:val="00BC7F2B"/>
    <w:rsid w:val="00C15A46"/>
    <w:rsid w:val="00D45992"/>
    <w:rsid w:val="00E51701"/>
    <w:rsid w:val="00F0531E"/>
    <w:rsid w:val="00F2202F"/>
    <w:rsid w:val="00F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2</cp:revision>
  <dcterms:created xsi:type="dcterms:W3CDTF">2024-01-04T09:01:00Z</dcterms:created>
  <dcterms:modified xsi:type="dcterms:W3CDTF">2024-01-04T09:01:00Z</dcterms:modified>
</cp:coreProperties>
</file>