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3264" w14:textId="77777777" w:rsidR="008F4394" w:rsidRDefault="00E44306" w:rsidP="00E44306">
      <w:pPr>
        <w:jc w:val="right"/>
        <w:rPr>
          <w:rFonts w:ascii="Garamond" w:hAnsi="Garamond"/>
        </w:rPr>
      </w:pPr>
      <w:r>
        <w:rPr>
          <w:rFonts w:ascii="Garamond" w:hAnsi="Garamond"/>
        </w:rPr>
        <w:t>Stare Pole, …………………………</w:t>
      </w:r>
    </w:p>
    <w:p w14:paraId="1E78EBA4" w14:textId="77777777" w:rsidR="007E2AE7" w:rsidRDefault="00E44306" w:rsidP="00E44306">
      <w:pPr>
        <w:rPr>
          <w:rFonts w:ascii="Garamond" w:hAnsi="Garamond"/>
        </w:rPr>
      </w:pPr>
      <w:r>
        <w:rPr>
          <w:rFonts w:ascii="Garamond" w:hAnsi="Garamond"/>
        </w:rPr>
        <w:t>…………………</w:t>
      </w:r>
      <w:r w:rsidR="007E2AE7">
        <w:rPr>
          <w:rFonts w:ascii="Garamond" w:hAnsi="Garamond"/>
        </w:rPr>
        <w:t>…….</w:t>
      </w:r>
      <w:r>
        <w:rPr>
          <w:rFonts w:ascii="Garamond" w:hAnsi="Garamond"/>
        </w:rPr>
        <w:t>………</w:t>
      </w:r>
      <w:r w:rsidR="007E2AE7">
        <w:rPr>
          <w:rFonts w:ascii="Garamond" w:hAnsi="Garamond"/>
        </w:rPr>
        <w:t>….</w:t>
      </w:r>
      <w:r>
        <w:rPr>
          <w:rFonts w:ascii="Garamond" w:hAnsi="Garamond"/>
        </w:rPr>
        <w:t>……….</w:t>
      </w:r>
    </w:p>
    <w:p w14:paraId="07AD1799" w14:textId="6BD9C3BB" w:rsidR="00E44306" w:rsidRPr="006E5EC6" w:rsidRDefault="007E2AE7" w:rsidP="00E44306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E44306" w:rsidRPr="00E44306">
        <w:rPr>
          <w:rFonts w:ascii="Garamond" w:hAnsi="Garamond"/>
          <w:sz w:val="16"/>
          <w:szCs w:val="16"/>
        </w:rPr>
        <w:t>imię i nazwisko</w:t>
      </w:r>
      <w:r>
        <w:rPr>
          <w:rFonts w:ascii="Garamond" w:hAnsi="Garamond"/>
          <w:sz w:val="16"/>
          <w:szCs w:val="16"/>
        </w:rPr>
        <w:t>/nazwa</w:t>
      </w:r>
      <w:r w:rsidR="00E44306" w:rsidRPr="00E44306">
        <w:rPr>
          <w:rFonts w:ascii="Garamond" w:hAnsi="Garamond"/>
          <w:sz w:val="16"/>
          <w:szCs w:val="16"/>
        </w:rPr>
        <w:t xml:space="preserve"> </w:t>
      </w:r>
      <w:r w:rsidR="00E44306">
        <w:rPr>
          <w:rFonts w:ascii="Garamond" w:hAnsi="Garamond"/>
          <w:sz w:val="16"/>
          <w:szCs w:val="16"/>
        </w:rPr>
        <w:t>właściciela</w:t>
      </w:r>
      <w:r>
        <w:rPr>
          <w:rFonts w:ascii="Garamond" w:hAnsi="Garamond"/>
          <w:sz w:val="16"/>
          <w:szCs w:val="16"/>
        </w:rPr>
        <w:t>/posiadacza</w:t>
      </w:r>
      <w:r w:rsidR="00E44306">
        <w:rPr>
          <w:rFonts w:ascii="Garamond" w:hAnsi="Garamond"/>
          <w:sz w:val="16"/>
          <w:szCs w:val="16"/>
        </w:rPr>
        <w:t xml:space="preserve"> nieruchomości</w:t>
      </w:r>
      <w:r w:rsidR="00E44306" w:rsidRPr="00E44306">
        <w:rPr>
          <w:rFonts w:ascii="Garamond" w:hAnsi="Garamond"/>
          <w:sz w:val="16"/>
          <w:szCs w:val="16"/>
        </w:rPr>
        <w:t>)</w:t>
      </w:r>
    </w:p>
    <w:p w14:paraId="166EFCE3" w14:textId="77777777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</w:t>
      </w:r>
      <w:r w:rsidR="007E2AE7">
        <w:rPr>
          <w:rFonts w:ascii="Garamond" w:hAnsi="Garamond"/>
          <w:szCs w:val="24"/>
        </w:rPr>
        <w:t>……</w:t>
      </w:r>
      <w:r>
        <w:rPr>
          <w:rFonts w:ascii="Garamond" w:hAnsi="Garamond"/>
          <w:szCs w:val="24"/>
        </w:rPr>
        <w:t>……</w:t>
      </w:r>
      <w:r w:rsidR="007E2AE7">
        <w:rPr>
          <w:rFonts w:ascii="Garamond" w:hAnsi="Garamond"/>
          <w:szCs w:val="24"/>
        </w:rPr>
        <w:t>….</w:t>
      </w:r>
      <w:r>
        <w:rPr>
          <w:rFonts w:ascii="Garamond" w:hAnsi="Garamond"/>
          <w:szCs w:val="24"/>
        </w:rPr>
        <w:t>……..</w:t>
      </w:r>
    </w:p>
    <w:p w14:paraId="3AE83BB3" w14:textId="77777777" w:rsidR="00E44306" w:rsidRDefault="003F5D44" w:rsidP="00E4430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</w:t>
      </w:r>
      <w:r w:rsidR="00E44306">
        <w:rPr>
          <w:rFonts w:ascii="Garamond" w:hAnsi="Garamond"/>
          <w:sz w:val="16"/>
          <w:szCs w:val="16"/>
        </w:rPr>
        <w:t>(</w:t>
      </w:r>
      <w:r w:rsidR="00CD5F0B">
        <w:rPr>
          <w:rFonts w:ascii="Garamond" w:hAnsi="Garamond"/>
          <w:sz w:val="16"/>
          <w:szCs w:val="16"/>
        </w:rPr>
        <w:t>oznaczenie nieruchomości/</w:t>
      </w:r>
      <w:r w:rsidR="00E44306">
        <w:rPr>
          <w:rFonts w:ascii="Garamond" w:hAnsi="Garamond"/>
          <w:sz w:val="16"/>
          <w:szCs w:val="16"/>
        </w:rPr>
        <w:t>adres</w:t>
      </w:r>
      <w:r>
        <w:rPr>
          <w:rFonts w:ascii="Garamond" w:hAnsi="Garamond"/>
          <w:sz w:val="16"/>
          <w:szCs w:val="16"/>
        </w:rPr>
        <w:t xml:space="preserve">/siedziba posiadacza </w:t>
      </w:r>
      <w:r>
        <w:rPr>
          <w:rFonts w:ascii="Garamond" w:hAnsi="Garamond"/>
          <w:sz w:val="16"/>
          <w:szCs w:val="16"/>
        </w:rPr>
        <w:br/>
        <w:t xml:space="preserve">                         i właściciela nieruchomości</w:t>
      </w:r>
      <w:r w:rsidR="00E44306">
        <w:rPr>
          <w:rFonts w:ascii="Garamond" w:hAnsi="Garamond"/>
          <w:sz w:val="16"/>
          <w:szCs w:val="16"/>
        </w:rPr>
        <w:t>)</w:t>
      </w:r>
    </w:p>
    <w:p w14:paraId="78FF6352" w14:textId="77777777" w:rsidR="00050DDC" w:rsidRDefault="00050DDC" w:rsidP="00050DD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…………………………………….……..</w:t>
      </w:r>
    </w:p>
    <w:p w14:paraId="789234C6" w14:textId="7F6D4C58" w:rsidR="00050DDC" w:rsidRDefault="00050DDC" w:rsidP="00050DDC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(nr kontaktowy)</w:t>
      </w:r>
    </w:p>
    <w:p w14:paraId="7A471472" w14:textId="77777777" w:rsidR="00E44306" w:rsidRDefault="00E44306" w:rsidP="00E44306">
      <w:pPr>
        <w:rPr>
          <w:rFonts w:ascii="Garamond" w:hAnsi="Garamond"/>
          <w:sz w:val="16"/>
          <w:szCs w:val="16"/>
        </w:rPr>
      </w:pPr>
    </w:p>
    <w:p w14:paraId="13E85220" w14:textId="77777777" w:rsidR="00E44306" w:rsidRDefault="00E44306" w:rsidP="00E44306">
      <w:pPr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          </w:t>
      </w:r>
      <w:r w:rsidR="007258F7">
        <w:rPr>
          <w:rFonts w:ascii="Garamond" w:hAnsi="Garamond"/>
          <w:szCs w:val="24"/>
        </w:rPr>
        <w:t xml:space="preserve">         </w:t>
      </w:r>
      <w:r>
        <w:rPr>
          <w:rFonts w:ascii="Garamond" w:hAnsi="Garamond"/>
          <w:szCs w:val="24"/>
        </w:rPr>
        <w:t>82-220 Stare Pole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b/>
          <w:szCs w:val="24"/>
        </w:rPr>
        <w:t>Wójt Gminy Stare Pole</w:t>
      </w:r>
    </w:p>
    <w:p w14:paraId="52A36114" w14:textId="77777777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E44306">
        <w:rPr>
          <w:rFonts w:ascii="Garamond" w:hAnsi="Garamond"/>
          <w:szCs w:val="24"/>
        </w:rPr>
        <w:t>ul.</w:t>
      </w:r>
      <w:r>
        <w:rPr>
          <w:rFonts w:ascii="Garamond" w:hAnsi="Garamond"/>
          <w:szCs w:val="24"/>
        </w:rPr>
        <w:t xml:space="preserve"> Marynarki Wojennej 6</w:t>
      </w:r>
    </w:p>
    <w:p w14:paraId="60D012BB" w14:textId="77777777" w:rsidR="00E44306" w:rsidRDefault="00E44306" w:rsidP="00E44306">
      <w:pPr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szCs w:val="24"/>
          <w:u w:val="single"/>
        </w:rPr>
        <w:t>82-220 Stare Pole</w:t>
      </w:r>
    </w:p>
    <w:p w14:paraId="296B814D" w14:textId="77777777" w:rsidR="003F3D4F" w:rsidRDefault="003F3D4F" w:rsidP="00E44306">
      <w:pPr>
        <w:rPr>
          <w:rFonts w:ascii="Garamond" w:hAnsi="Garamond"/>
          <w:szCs w:val="24"/>
          <w:u w:val="single"/>
        </w:rPr>
      </w:pPr>
    </w:p>
    <w:p w14:paraId="1C4C39FF" w14:textId="77777777" w:rsidR="00E44306" w:rsidRDefault="00E44306" w:rsidP="00E44306">
      <w:pPr>
        <w:rPr>
          <w:rFonts w:ascii="Garamond" w:hAnsi="Garamond"/>
          <w:szCs w:val="24"/>
          <w:u w:val="single"/>
        </w:rPr>
      </w:pPr>
    </w:p>
    <w:p w14:paraId="3359A901" w14:textId="77777777" w:rsidR="00E44306" w:rsidRDefault="007E2AE7" w:rsidP="00E44306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WNIOSEK O WYDANIE ZEZWOLENIA NA USUNIĘCIE </w:t>
      </w:r>
      <w:r w:rsidR="00E44306" w:rsidRPr="00E44306">
        <w:rPr>
          <w:rFonts w:ascii="Garamond" w:hAnsi="Garamond"/>
          <w:b/>
          <w:szCs w:val="24"/>
        </w:rPr>
        <w:t>DRZEW</w:t>
      </w:r>
      <w:r w:rsidR="002B267F">
        <w:rPr>
          <w:rFonts w:ascii="Garamond" w:hAnsi="Garamond"/>
          <w:b/>
          <w:szCs w:val="24"/>
        </w:rPr>
        <w:t>/</w:t>
      </w:r>
      <w:r w:rsidR="00E44306" w:rsidRPr="00E44306">
        <w:rPr>
          <w:rFonts w:ascii="Garamond" w:hAnsi="Garamond"/>
          <w:b/>
          <w:szCs w:val="24"/>
        </w:rPr>
        <w:t>A</w:t>
      </w:r>
      <w:r>
        <w:rPr>
          <w:rFonts w:ascii="Garamond" w:hAnsi="Garamond"/>
          <w:b/>
          <w:szCs w:val="24"/>
        </w:rPr>
        <w:t xml:space="preserve"> LUB KRZEWU/ÓW</w:t>
      </w:r>
      <w:r w:rsidR="00E44306" w:rsidRPr="00E44306">
        <w:rPr>
          <w:rFonts w:ascii="Garamond" w:hAnsi="Garamond"/>
          <w:b/>
          <w:szCs w:val="24"/>
        </w:rPr>
        <w:t xml:space="preserve"> </w:t>
      </w:r>
    </w:p>
    <w:p w14:paraId="11B55C24" w14:textId="77777777" w:rsidR="007E2AE7" w:rsidRDefault="007E2AE7" w:rsidP="00E44306">
      <w:pPr>
        <w:jc w:val="center"/>
        <w:rPr>
          <w:rFonts w:ascii="Garamond" w:hAnsi="Garamond"/>
          <w:b/>
          <w:szCs w:val="24"/>
        </w:rPr>
      </w:pPr>
    </w:p>
    <w:p w14:paraId="759C7D35" w14:textId="35A4D538" w:rsidR="007E2AE7" w:rsidRDefault="009C5DFC" w:rsidP="006E5EC6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 podstawie art. 83 </w:t>
      </w:r>
      <w:r w:rsidR="0015210B">
        <w:rPr>
          <w:rFonts w:ascii="Garamond" w:hAnsi="Garamond"/>
          <w:szCs w:val="24"/>
        </w:rPr>
        <w:t xml:space="preserve">ustawy z dnia 16 kwietnia 2004 r. o ochronie przyrody </w:t>
      </w:r>
      <w:r w:rsidR="006E5EC6">
        <w:rPr>
          <w:rFonts w:ascii="Garamond" w:hAnsi="Garamond"/>
          <w:szCs w:val="24"/>
        </w:rPr>
        <w:t xml:space="preserve">                                                        </w:t>
      </w:r>
      <w:r w:rsidR="0015210B">
        <w:rPr>
          <w:rFonts w:ascii="Garamond" w:hAnsi="Garamond"/>
          <w:szCs w:val="24"/>
        </w:rPr>
        <w:t>(</w:t>
      </w:r>
      <w:r w:rsidR="006B364C">
        <w:rPr>
          <w:rFonts w:ascii="Garamond" w:hAnsi="Garamond"/>
          <w:szCs w:val="24"/>
        </w:rPr>
        <w:t xml:space="preserve">t. j. </w:t>
      </w:r>
      <w:r w:rsidR="0015210B">
        <w:rPr>
          <w:rFonts w:ascii="Garamond" w:hAnsi="Garamond"/>
          <w:szCs w:val="24"/>
        </w:rPr>
        <w:t>Dz. U. z 20</w:t>
      </w:r>
      <w:r w:rsidR="00945D75">
        <w:rPr>
          <w:rFonts w:ascii="Garamond" w:hAnsi="Garamond"/>
          <w:szCs w:val="24"/>
        </w:rPr>
        <w:t>2</w:t>
      </w:r>
      <w:r w:rsidR="00074001">
        <w:rPr>
          <w:rFonts w:ascii="Garamond" w:hAnsi="Garamond"/>
          <w:szCs w:val="24"/>
        </w:rPr>
        <w:t>2</w:t>
      </w:r>
      <w:r w:rsidR="0015210B">
        <w:rPr>
          <w:rFonts w:ascii="Garamond" w:hAnsi="Garamond"/>
          <w:szCs w:val="24"/>
        </w:rPr>
        <w:t xml:space="preserve"> r. poz. </w:t>
      </w:r>
      <w:r w:rsidR="00074001">
        <w:rPr>
          <w:rFonts w:ascii="Garamond" w:hAnsi="Garamond"/>
          <w:szCs w:val="24"/>
        </w:rPr>
        <w:t>916 ze zm.</w:t>
      </w:r>
      <w:r w:rsidR="0015210B">
        <w:rPr>
          <w:rFonts w:ascii="Garamond" w:hAnsi="Garamond"/>
          <w:szCs w:val="24"/>
        </w:rPr>
        <w:t xml:space="preserve">)  </w:t>
      </w:r>
      <w:r w:rsidR="007E2AE7">
        <w:rPr>
          <w:rFonts w:ascii="Garamond" w:hAnsi="Garamond"/>
          <w:szCs w:val="24"/>
        </w:rPr>
        <w:t>wnoszę o wydanie zezwolenia na usunięcie:</w:t>
      </w:r>
    </w:p>
    <w:p w14:paraId="0F7C59EF" w14:textId="77777777" w:rsidR="007E2AE7" w:rsidRPr="007E2AE7" w:rsidRDefault="0015210B" w:rsidP="006E5E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>drzewa / drzew</w:t>
      </w:r>
      <w:r w:rsidR="003F3D4F" w:rsidRPr="007E2AE7">
        <w:rPr>
          <w:rFonts w:ascii="Garamond" w:hAnsi="Garamond"/>
          <w:szCs w:val="24"/>
          <w:vertAlign w:val="superscript"/>
        </w:rPr>
        <w:t>1</w:t>
      </w:r>
      <w:r w:rsidR="007977B3" w:rsidRPr="007E2AE7">
        <w:rPr>
          <w:rFonts w:ascii="Garamond" w:hAnsi="Garamond"/>
          <w:szCs w:val="24"/>
        </w:rPr>
        <w:t xml:space="preserve"> </w:t>
      </w:r>
      <w:r w:rsidR="007E2AE7" w:rsidRPr="007E2AE7">
        <w:rPr>
          <w:rFonts w:ascii="Garamond" w:hAnsi="Garamond"/>
          <w:szCs w:val="24"/>
        </w:rPr>
        <w:t xml:space="preserve"> </w:t>
      </w:r>
      <w:r w:rsidR="007E2AE7">
        <w:rPr>
          <w:rFonts w:ascii="Garamond" w:hAnsi="Garamond"/>
          <w:szCs w:val="24"/>
        </w:rPr>
        <w:t>w ilości ….. … szt. z gatunku …………………………………………</w:t>
      </w:r>
    </w:p>
    <w:p w14:paraId="3092ED15" w14:textId="77777777" w:rsidR="007E2AE7" w:rsidRDefault="007E2AE7" w:rsidP="006E5E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>krzewu / krzewów</w:t>
      </w:r>
      <w:r w:rsidRPr="007E2AE7">
        <w:rPr>
          <w:rFonts w:ascii="Garamond" w:hAnsi="Garamond"/>
          <w:szCs w:val="24"/>
          <w:vertAlign w:val="superscript"/>
        </w:rPr>
        <w:t>1</w:t>
      </w:r>
      <w:r w:rsidRPr="007E2AE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z powierzchni o wielkości …… m</w:t>
      </w:r>
      <w:r w:rsidRPr="007E2AE7"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 xml:space="preserve"> z gatunku ………………………</w:t>
      </w:r>
    </w:p>
    <w:p w14:paraId="0F9E0E81" w14:textId="77777777" w:rsidR="00E44306" w:rsidRPr="007E2AE7" w:rsidRDefault="007977B3" w:rsidP="006E5EC6">
      <w:p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 xml:space="preserve">z nieruchomości o numerze ewidencyjnym ………………….., obręb </w:t>
      </w:r>
      <w:r w:rsidR="007E2AE7">
        <w:rPr>
          <w:rFonts w:ascii="Garamond" w:hAnsi="Garamond"/>
          <w:szCs w:val="24"/>
        </w:rPr>
        <w:t>…...</w:t>
      </w:r>
      <w:r w:rsidRPr="007E2AE7">
        <w:rPr>
          <w:rFonts w:ascii="Garamond" w:hAnsi="Garamond"/>
          <w:szCs w:val="24"/>
        </w:rPr>
        <w:t>…………………..…..</w:t>
      </w:r>
      <w:r w:rsidR="0065566A" w:rsidRPr="007E2AE7">
        <w:rPr>
          <w:rFonts w:ascii="Garamond" w:hAnsi="Garamond"/>
          <w:szCs w:val="24"/>
        </w:rPr>
        <w:t>, G</w:t>
      </w:r>
      <w:r w:rsidRPr="007E2AE7">
        <w:rPr>
          <w:rFonts w:ascii="Garamond" w:hAnsi="Garamond"/>
          <w:szCs w:val="24"/>
        </w:rPr>
        <w:t>mina Stare Pole.</w:t>
      </w:r>
    </w:p>
    <w:p w14:paraId="3D9F3677" w14:textId="77777777" w:rsidR="007E2AE7" w:rsidRDefault="007E2AE7" w:rsidP="006E5EC6">
      <w:pPr>
        <w:spacing w:line="276" w:lineRule="auto"/>
        <w:jc w:val="both"/>
        <w:rPr>
          <w:rFonts w:ascii="Garamond" w:hAnsi="Garamond"/>
          <w:szCs w:val="24"/>
        </w:rPr>
      </w:pPr>
    </w:p>
    <w:p w14:paraId="3BA3CAFA" w14:textId="218F4BA5" w:rsidR="002741BB" w:rsidRDefault="007E2AE7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Obwód pnia drzewa mierzony na wysokości 130 cm wynosi: ……………………………………...</w:t>
      </w:r>
    </w:p>
    <w:p w14:paraId="15AEAC98" w14:textId="77777777" w:rsidR="002741BB" w:rsidRDefault="002741BB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Obwód pnia drzewa mierzony na wysokości 5 cm wynosi: ……………………………………...</w:t>
      </w:r>
    </w:p>
    <w:p w14:paraId="691FF98A" w14:textId="77777777" w:rsidR="007E2AE7" w:rsidRDefault="007E2AE7" w:rsidP="006E5EC6">
      <w:pPr>
        <w:spacing w:line="276" w:lineRule="auto"/>
        <w:jc w:val="both"/>
        <w:rPr>
          <w:rFonts w:ascii="Garamond" w:hAnsi="Garamond"/>
          <w:szCs w:val="24"/>
        </w:rPr>
      </w:pPr>
    </w:p>
    <w:p w14:paraId="0AB5176D" w14:textId="77777777" w:rsidR="007E2AE7" w:rsidRDefault="007E2AE7" w:rsidP="006E5EC6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Przyczyną zamierzonego usunięcia drzewa / krzewu jest: …………………………………………</w:t>
      </w:r>
    </w:p>
    <w:p w14:paraId="069204C9" w14:textId="2C189F9C"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747FE3D" w14:textId="3AF06082" w:rsidR="007E2AE7" w:rsidRDefault="007E2AE7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Termin zamierzonego usunięcia drzewa / krzewu: ……………………………………………….</w:t>
      </w:r>
    </w:p>
    <w:p w14:paraId="2FF14580" w14:textId="77777777" w:rsidR="003D745A" w:rsidRDefault="003D745A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Pod rygorem odpowiedzialności za składanie fałszywych zeznań oświadczam, że posiadam tytuł prawny władania nieruchomością w postaci ………………………………………………………</w:t>
      </w:r>
    </w:p>
    <w:p w14:paraId="56040316" w14:textId="77777777" w:rsidR="003D745A" w:rsidRDefault="003D745A" w:rsidP="006E5EC6">
      <w:pPr>
        <w:spacing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</w:t>
      </w:r>
      <w:r w:rsidRPr="003D745A">
        <w:rPr>
          <w:rFonts w:ascii="Garamond" w:hAnsi="Garamond"/>
          <w:sz w:val="16"/>
          <w:szCs w:val="16"/>
        </w:rPr>
        <w:t>(np. prawa własności, prawa współwłasności, trwałego zarządu)</w:t>
      </w:r>
    </w:p>
    <w:p w14:paraId="72F736AF" w14:textId="77777777" w:rsidR="003D745A" w:rsidRDefault="003D745A" w:rsidP="006E5EC6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14:paraId="5B39A614" w14:textId="32B332D2" w:rsidR="003F5D44" w:rsidRDefault="003D745A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Oświadczam, że usunięcie drzew/a krzewu/ów JEST/NIE JEST</w:t>
      </w:r>
      <w:r w:rsidRPr="003D745A"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 xml:space="preserve"> związane z prowadzeniem działalności gospodarczej.</w:t>
      </w:r>
    </w:p>
    <w:p w14:paraId="4DA52322" w14:textId="77777777" w:rsidR="00881FAC" w:rsidRPr="00881FAC" w:rsidRDefault="00881FAC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związku z planowanym usunięciem drzewa / krzewu zobowiązuję się do wykonania nasadzeń zastępczych na działce numer ewidencyjny ………….., </w:t>
      </w:r>
      <w:r w:rsidRPr="007E2AE7">
        <w:rPr>
          <w:rFonts w:ascii="Garamond" w:hAnsi="Garamond"/>
          <w:szCs w:val="24"/>
        </w:rPr>
        <w:t xml:space="preserve">obręb </w:t>
      </w:r>
      <w:r>
        <w:rPr>
          <w:rFonts w:ascii="Garamond" w:hAnsi="Garamond"/>
          <w:szCs w:val="24"/>
        </w:rPr>
        <w:t>…...</w:t>
      </w:r>
      <w:r w:rsidRPr="007E2AE7">
        <w:rPr>
          <w:rFonts w:ascii="Garamond" w:hAnsi="Garamond"/>
          <w:szCs w:val="24"/>
        </w:rPr>
        <w:t>…………………..….., G</w:t>
      </w:r>
      <w:r>
        <w:rPr>
          <w:rFonts w:ascii="Garamond" w:hAnsi="Garamond"/>
          <w:szCs w:val="24"/>
        </w:rPr>
        <w:t>mina Stare Pole w postaci ……… szt. drzew / krzewów na powierzchni …… m</w:t>
      </w:r>
      <w:r w:rsidRPr="00881FAC"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 xml:space="preserve"> z gatunku …………………………. w terminie do ………………………………………………. .</w:t>
      </w:r>
    </w:p>
    <w:p w14:paraId="19F043DF" w14:textId="77777777"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14:paraId="31687C62" w14:textId="77777777" w:rsidR="003F3D4F" w:rsidRDefault="007258F7" w:rsidP="007258F7">
      <w:pPr>
        <w:pStyle w:val="Tekstprzypisukocowego"/>
        <w:ind w:left="4248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3F3D4F" w:rsidRPr="003F3D4F">
        <w:rPr>
          <w:rFonts w:ascii="Garamond" w:hAnsi="Garamond"/>
          <w:sz w:val="22"/>
          <w:szCs w:val="22"/>
        </w:rPr>
        <w:t>……</w:t>
      </w:r>
      <w:r w:rsidR="003F3D4F">
        <w:rPr>
          <w:rFonts w:ascii="Garamond" w:hAnsi="Garamond"/>
          <w:sz w:val="22"/>
          <w:szCs w:val="22"/>
        </w:rPr>
        <w:t>…………</w:t>
      </w:r>
      <w:r w:rsidR="003F3D4F" w:rsidRPr="003F3D4F">
        <w:rPr>
          <w:rFonts w:ascii="Garamond" w:hAnsi="Garamond"/>
          <w:sz w:val="22"/>
          <w:szCs w:val="22"/>
        </w:rPr>
        <w:t>……………………………</w:t>
      </w:r>
    </w:p>
    <w:p w14:paraId="10788230" w14:textId="77777777" w:rsidR="003F3D4F" w:rsidRDefault="00CD5F0B" w:rsidP="00CD5F0B">
      <w:pPr>
        <w:pStyle w:val="Tekstprzypisukocoweg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</w:t>
      </w:r>
      <w:r w:rsidR="003F3D4F">
        <w:rPr>
          <w:rFonts w:ascii="Garamond" w:hAnsi="Garamond"/>
          <w:sz w:val="22"/>
          <w:szCs w:val="22"/>
        </w:rPr>
        <w:t xml:space="preserve">(czytelny podpis </w:t>
      </w:r>
      <w:r>
        <w:rPr>
          <w:rFonts w:ascii="Garamond" w:hAnsi="Garamond"/>
          <w:sz w:val="22"/>
          <w:szCs w:val="22"/>
        </w:rPr>
        <w:t>wnioskodawcy</w:t>
      </w:r>
      <w:r w:rsidR="003F3D4F">
        <w:rPr>
          <w:rFonts w:ascii="Garamond" w:hAnsi="Garamond"/>
          <w:sz w:val="22"/>
          <w:szCs w:val="22"/>
        </w:rPr>
        <w:t>)</w:t>
      </w:r>
    </w:p>
    <w:p w14:paraId="7A2722F5" w14:textId="77777777" w:rsidR="00881FAC" w:rsidRDefault="00881FAC" w:rsidP="007258F7">
      <w:pPr>
        <w:pStyle w:val="Tekstprzypisukocowego"/>
        <w:rPr>
          <w:rFonts w:ascii="Garamond" w:hAnsi="Garamond"/>
          <w:sz w:val="24"/>
          <w:szCs w:val="24"/>
          <w:u w:val="single"/>
        </w:rPr>
      </w:pPr>
    </w:p>
    <w:p w14:paraId="4A7501B2" w14:textId="77777777" w:rsidR="007258F7" w:rsidRPr="006E5EC6" w:rsidRDefault="007258F7" w:rsidP="007258F7">
      <w:pPr>
        <w:pStyle w:val="Tekstprzypisukocowego"/>
        <w:rPr>
          <w:rFonts w:ascii="Garamond" w:hAnsi="Garamond"/>
          <w:sz w:val="22"/>
          <w:szCs w:val="22"/>
          <w:u w:val="single"/>
        </w:rPr>
      </w:pPr>
      <w:r w:rsidRPr="006E5EC6">
        <w:rPr>
          <w:rFonts w:ascii="Garamond" w:hAnsi="Garamond"/>
          <w:sz w:val="22"/>
          <w:szCs w:val="22"/>
          <w:u w:val="single"/>
        </w:rPr>
        <w:lastRenderedPageBreak/>
        <w:t>Załączniki:</w:t>
      </w:r>
    </w:p>
    <w:p w14:paraId="05CEEAB3" w14:textId="77777777" w:rsidR="007258F7" w:rsidRPr="006E5EC6" w:rsidRDefault="003F5D44" w:rsidP="003F5D44">
      <w:pPr>
        <w:pStyle w:val="Tekstprzypisukocowego"/>
        <w:numPr>
          <w:ilvl w:val="0"/>
          <w:numId w:val="5"/>
        </w:numPr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zgoda właściciela nieruchomości na usunięcie drzewa, jeśli jest wymagana;</w:t>
      </w:r>
    </w:p>
    <w:p w14:paraId="6E0E911E" w14:textId="77777777" w:rsidR="003F5D44" w:rsidRPr="006E5EC6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</w:t>
      </w:r>
      <w:hyperlink r:id="rId8" w:tgtFrame="_blank" w:tooltip="USTAWA z dnia 7 lipca 1994 r. Prawo budowlane" w:history="1">
        <w:r w:rsidRPr="006E5EC6">
          <w:rPr>
            <w:rStyle w:val="Hipercze"/>
            <w:rFonts w:ascii="Garamond" w:hAnsi="Garamond"/>
            <w:color w:val="auto"/>
            <w:sz w:val="22"/>
            <w:szCs w:val="22"/>
            <w:u w:val="none"/>
          </w:rPr>
          <w:t>Prawo budowlane</w:t>
        </w:r>
      </w:hyperlink>
      <w:r w:rsidRPr="006E5EC6">
        <w:rPr>
          <w:rFonts w:ascii="Garamond" w:hAnsi="Garamond"/>
          <w:sz w:val="22"/>
          <w:szCs w:val="22"/>
        </w:rPr>
        <w:t xml:space="preserve"> – określające usytuowanie drzewa lub krzewu w odniesieniu do granic nieruchomości i obiektów budowlanych istniejących lub projektowanych na tej nieruchomości;</w:t>
      </w:r>
    </w:p>
    <w:p w14:paraId="3FE21FAA" w14:textId="77777777" w:rsidR="003F5D44" w:rsidRPr="006E5EC6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projekt planu:</w:t>
      </w:r>
    </w:p>
    <w:p w14:paraId="60E588A9" w14:textId="77777777" w:rsidR="003F5D44" w:rsidRPr="006E5EC6" w:rsidRDefault="003F5D44" w:rsidP="003F5D44">
      <w:pPr>
        <w:pStyle w:val="p2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</w:t>
      </w:r>
      <w:r w:rsidRPr="006E5EC6">
        <w:rPr>
          <w:rFonts w:ascii="Garamond" w:hAnsi="Garamond"/>
          <w:sz w:val="22"/>
          <w:szCs w:val="22"/>
        </w:rPr>
        <w:br/>
        <w:t xml:space="preserve">i krzewy w rozumieniu art. 3 pkt 8 ustawy z dnia 27 kwietnia 2001 r. – </w:t>
      </w:r>
      <w:hyperlink r:id="rId9" w:tgtFrame="_blank" w:tooltip="USTAWA z dnia 27 kwietnia 2001 r. Prawo ochrony środowiska" w:history="1">
        <w:r w:rsidRPr="006E5EC6">
          <w:rPr>
            <w:rStyle w:val="Hipercze"/>
            <w:rFonts w:ascii="Garamond" w:hAnsi="Garamond"/>
            <w:color w:val="auto"/>
            <w:sz w:val="22"/>
            <w:szCs w:val="22"/>
            <w:u w:val="none"/>
          </w:rPr>
          <w:t>Prawo ochrony środowiska</w:t>
        </w:r>
      </w:hyperlink>
      <w:r w:rsidRPr="006E5EC6">
        <w:rPr>
          <w:rFonts w:ascii="Garamond" w:hAnsi="Garamond"/>
          <w:sz w:val="22"/>
          <w:szCs w:val="22"/>
        </w:rPr>
        <w:t xml:space="preserve"> lub</w:t>
      </w:r>
    </w:p>
    <w:p w14:paraId="60B8954F" w14:textId="77777777" w:rsidR="003F5D44" w:rsidRPr="006E5EC6" w:rsidRDefault="003F5D44" w:rsidP="003F5D44">
      <w:pPr>
        <w:pStyle w:val="p2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przesadzenia drzewa lub krzewu</w:t>
      </w:r>
    </w:p>
    <w:p w14:paraId="2444D057" w14:textId="77777777" w:rsidR="003F5D44" w:rsidRPr="006E5EC6" w:rsidRDefault="003F5D44" w:rsidP="003F5D44">
      <w:pPr>
        <w:pStyle w:val="p2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– jeżeli są planowane, wykonany w formie rysunku, mapy lub projektu zagospodarowania działki lub terenu, oraz informację o liczbie, gatunku lub odmianie drzew lub krzewów oraz miejscu i planowanym terminie ich wykonania;</w:t>
      </w:r>
    </w:p>
    <w:p w14:paraId="7EF96EDF" w14:textId="77777777" w:rsidR="003F5D44" w:rsidRPr="006E5EC6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decyzję o środowiskowych uwarunkowaniach albo postanowienie w sprawie uzgodnienia warunków realizacji przedsięwzięcia w zakresie oddziaływania na obszar Natura 2000, </w:t>
      </w:r>
      <w:r w:rsidRPr="006E5EC6">
        <w:rPr>
          <w:rFonts w:ascii="Garamond" w:hAnsi="Garamond"/>
          <w:sz w:val="22"/>
          <w:szCs w:val="22"/>
        </w:rPr>
        <w:br/>
        <w:t xml:space="preserve">w przypadku realizacji przedsięwzięcia, dla którego wymagane jest ich uzyskanie zgodnie </w:t>
      </w:r>
      <w:r w:rsidRPr="006E5EC6">
        <w:rPr>
          <w:rFonts w:ascii="Garamond" w:hAnsi="Garamond"/>
          <w:sz w:val="22"/>
          <w:szCs w:val="22"/>
        </w:rPr>
        <w:br/>
        <w:t>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14:paraId="421F55FA" w14:textId="3324EC68" w:rsidR="003F5D44" w:rsidRPr="006E5EC6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zezwolenie w stosunku do gatunków chronionych na czynności podlegające zakazom określonym </w:t>
      </w:r>
      <w:r w:rsidR="00B77DD3">
        <w:rPr>
          <w:rFonts w:ascii="Garamond" w:hAnsi="Garamond"/>
          <w:sz w:val="22"/>
          <w:szCs w:val="22"/>
        </w:rPr>
        <w:t xml:space="preserve">                 </w:t>
      </w:r>
      <w:r w:rsidRPr="006E5EC6">
        <w:rPr>
          <w:rFonts w:ascii="Garamond" w:hAnsi="Garamond"/>
          <w:sz w:val="22"/>
          <w:szCs w:val="22"/>
        </w:rPr>
        <w:t>w art. 51 ust. 1 pkt 1–4 i 10 oraz w art. 52 ust. 1 pkt 1, 3, 7, 8, 12, 13 i 15, jeżeli zostało wydane.</w:t>
      </w:r>
    </w:p>
    <w:p w14:paraId="47322020" w14:textId="77777777" w:rsidR="003F5D44" w:rsidRPr="006E5EC6" w:rsidRDefault="003F5D44" w:rsidP="003F5D44">
      <w:pPr>
        <w:pStyle w:val="Tekstprzypisukocowego"/>
        <w:ind w:left="426"/>
        <w:rPr>
          <w:rFonts w:ascii="Garamond" w:hAnsi="Garamond"/>
          <w:sz w:val="22"/>
          <w:szCs w:val="22"/>
        </w:rPr>
      </w:pPr>
    </w:p>
    <w:p w14:paraId="69075054" w14:textId="77777777" w:rsidR="003F5D44" w:rsidRPr="006E5EC6" w:rsidRDefault="003F5D4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58A18526" w14:textId="77777777" w:rsidR="00F70D98" w:rsidRPr="006E5EC6" w:rsidRDefault="00F70D98" w:rsidP="00F70D98">
      <w:pPr>
        <w:shd w:val="clear" w:color="auto" w:fill="FFFFFF"/>
        <w:jc w:val="center"/>
        <w:outlineLvl w:val="4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/>
          <w:bCs/>
          <w:sz w:val="22"/>
          <w:lang w:eastAsia="pl-PL"/>
        </w:rPr>
        <w:t>Klauzula informacyjna dotycząca ochrony danych osobowych</w:t>
      </w:r>
    </w:p>
    <w:p w14:paraId="477DEC74" w14:textId="77777777" w:rsidR="00F70D98" w:rsidRPr="006E5EC6" w:rsidRDefault="00F70D98" w:rsidP="00F70D98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 w:val="22"/>
          <w:lang w:eastAsia="pl-PL"/>
        </w:rPr>
      </w:pPr>
    </w:p>
    <w:p w14:paraId="44E4FC53" w14:textId="77777777" w:rsidR="00F70D98" w:rsidRPr="006E5EC6" w:rsidRDefault="00F70D98" w:rsidP="00F70D98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 xml:space="preserve">Zgodnie z art. 13 ust. 1 i ust. 2 ogólnego rozporządzenia o ochronie danych osobowych 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br/>
        <w:t>z dnia 27 kwietnia 2016 r. informuję, iż:</w:t>
      </w:r>
    </w:p>
    <w:p w14:paraId="1FB0E25B" w14:textId="5E447519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 xml:space="preserve">Administratorem Pani/Pana danych osobowych jest Wójt Gminy Stare Pole z siedzibą przy </w:t>
      </w:r>
      <w:r w:rsidR="00B77DD3">
        <w:rPr>
          <w:rFonts w:ascii="Garamond" w:eastAsia="Times New Roman" w:hAnsi="Garamond" w:cs="Arial"/>
          <w:bCs/>
          <w:sz w:val="22"/>
          <w:lang w:eastAsia="pl-PL"/>
        </w:rPr>
        <w:t xml:space="preserve">                      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t xml:space="preserve">ul. </w:t>
      </w:r>
      <w:r w:rsidR="00945D75" w:rsidRPr="006E5EC6">
        <w:rPr>
          <w:rFonts w:ascii="Garamond" w:eastAsia="Times New Roman" w:hAnsi="Garamond" w:cs="Arial"/>
          <w:bCs/>
          <w:sz w:val="22"/>
          <w:lang w:eastAsia="pl-PL"/>
        </w:rPr>
        <w:t>M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t>arynarki Wojennej 6, 82-220 Stare Pole</w:t>
      </w:r>
    </w:p>
    <w:p w14:paraId="5FE88D9B" w14:textId="79C43393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 xml:space="preserve">Wyznaczono inspektora ochrony danych, z którym można się kontaktować poprzez 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br/>
        <w:t xml:space="preserve">e-mail: </w:t>
      </w:r>
      <w:hyperlink r:id="rId10" w:history="1">
        <w:r w:rsidRPr="006E5EC6">
          <w:rPr>
            <w:rFonts w:ascii="Garamond" w:eastAsia="Times New Roman" w:hAnsi="Garamond" w:cs="Arial"/>
            <w:bCs/>
            <w:sz w:val="22"/>
            <w:lang w:eastAsia="pl-PL"/>
          </w:rPr>
          <w:t>ug@starepole.pl</w:t>
        </w:r>
      </w:hyperlink>
      <w:r w:rsidRPr="006E5EC6">
        <w:rPr>
          <w:rFonts w:ascii="Garamond" w:eastAsia="Times New Roman" w:hAnsi="Garamond" w:cs="Arial"/>
          <w:bCs/>
          <w:sz w:val="22"/>
          <w:lang w:eastAsia="pl-PL"/>
        </w:rPr>
        <w:t> lub pisemnie na adres: ul. Marynarki Wojennej 6, 82-220 Stare Pole</w:t>
      </w:r>
    </w:p>
    <w:p w14:paraId="778D5743" w14:textId="54111EA9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 xml:space="preserve">Pani / Pana dane będą przetwarzane w celu wypełnienia obowiązku prawnego wynikającego </w:t>
      </w:r>
      <w:r w:rsidR="00B77DD3">
        <w:rPr>
          <w:rFonts w:ascii="Garamond" w:eastAsia="Times New Roman" w:hAnsi="Garamond" w:cs="Arial"/>
          <w:bCs/>
          <w:sz w:val="22"/>
          <w:lang w:eastAsia="pl-PL"/>
        </w:rPr>
        <w:t xml:space="preserve">                     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t>z ustawy z dnia 16 kwietnia 2004 r. o ochronie przyrody</w:t>
      </w:r>
      <w:r w:rsidRPr="006E5EC6">
        <w:rPr>
          <w:rFonts w:ascii="Garamond" w:eastAsia="Times New Roman" w:hAnsi="Garamond" w:cs="Arial"/>
          <w:bCs/>
          <w:i/>
          <w:iCs/>
          <w:sz w:val="22"/>
          <w:lang w:eastAsia="pl-PL"/>
        </w:rPr>
        <w:t>,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t> którym jest wydawanie zezwoleń na usunięcie drzew i krzewów oraz przyjmowanie zgłoszeń zamiaru ich usunięcia.</w:t>
      </w:r>
    </w:p>
    <w:p w14:paraId="04598B06" w14:textId="77777777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A370505" w14:textId="77777777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Osoby, których dane dotyczą, mają prawo do:</w:t>
      </w:r>
    </w:p>
    <w:p w14:paraId="2BC89897" w14:textId="77777777" w:rsidR="00F70D98" w:rsidRPr="006E5EC6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dostępu do swoich danych osobowych</w:t>
      </w:r>
    </w:p>
    <w:p w14:paraId="4992916D" w14:textId="77777777" w:rsidR="00F70D98" w:rsidRPr="006E5EC6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żądania sprostowania danych, które są nieprawidłowe</w:t>
      </w:r>
    </w:p>
    <w:p w14:paraId="16E1E1C2" w14:textId="77777777" w:rsidR="00F70D98" w:rsidRPr="006E5EC6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żądania usunięcia danych, gdy:</w:t>
      </w:r>
    </w:p>
    <w:p w14:paraId="729E9D2D" w14:textId="77777777" w:rsidR="00F70D98" w:rsidRPr="006E5EC6" w:rsidRDefault="00F70D98" w:rsidP="00F70D98">
      <w:pPr>
        <w:numPr>
          <w:ilvl w:val="0"/>
          <w:numId w:val="9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dane nie są już niezbędne do celów, dla których zostały zebrane</w:t>
      </w:r>
    </w:p>
    <w:p w14:paraId="4A00AF0C" w14:textId="77777777" w:rsidR="00F70D98" w:rsidRPr="006E5EC6" w:rsidRDefault="00F70D98" w:rsidP="00F70D98">
      <w:pPr>
        <w:numPr>
          <w:ilvl w:val="0"/>
          <w:numId w:val="9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dane przetwarzane są niezgodnie z prawem</w:t>
      </w:r>
    </w:p>
    <w:p w14:paraId="17484830" w14:textId="77777777" w:rsidR="00F70D98" w:rsidRPr="006E5EC6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żądania ograniczenia przetwarzania, gdy:</w:t>
      </w:r>
    </w:p>
    <w:p w14:paraId="4B061155" w14:textId="77777777" w:rsidR="00F70D98" w:rsidRPr="006E5EC6" w:rsidRDefault="00F70D98" w:rsidP="00F70D98">
      <w:pPr>
        <w:numPr>
          <w:ilvl w:val="0"/>
          <w:numId w:val="11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osoby te kwestionują prawidłowość danych</w:t>
      </w:r>
    </w:p>
    <w:p w14:paraId="42D3D70D" w14:textId="77777777" w:rsidR="00F70D98" w:rsidRPr="006E5EC6" w:rsidRDefault="00F70D98" w:rsidP="00F70D98">
      <w:pPr>
        <w:numPr>
          <w:ilvl w:val="0"/>
          <w:numId w:val="11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przetwarzanie jest niezgodne z prawem, a osoby te sprzeciwiają się usunięciu danych</w:t>
      </w:r>
    </w:p>
    <w:p w14:paraId="53EDDA26" w14:textId="77777777" w:rsidR="00F70D98" w:rsidRPr="006E5EC6" w:rsidRDefault="00F70D98" w:rsidP="00F70D98">
      <w:pPr>
        <w:numPr>
          <w:ilvl w:val="0"/>
          <w:numId w:val="11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Administrator nie potrzebuje już danych osobowych do celów przetwarzania, ale są one potrzebne osobom, których dane dotyczą, do ustalenia, dochodzenia lub obrony roszczeń</w:t>
      </w:r>
    </w:p>
    <w:p w14:paraId="66D6C822" w14:textId="77777777" w:rsidR="00F70D98" w:rsidRPr="006E5EC6" w:rsidRDefault="00F70D98" w:rsidP="00F70D98">
      <w:pPr>
        <w:numPr>
          <w:ilvl w:val="0"/>
          <w:numId w:val="12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lastRenderedPageBreak/>
        <w:t>Ma Pani/Pan prawo do wniesienia skargi do organu nadzorczego, którym jest Prezes Urzędu Ochrony Danych Osobowych</w:t>
      </w:r>
    </w:p>
    <w:p w14:paraId="58C8A282" w14:textId="77777777" w:rsidR="00F70D98" w:rsidRPr="006E5EC6" w:rsidRDefault="00F70D98" w:rsidP="00F70D98">
      <w:pPr>
        <w:numPr>
          <w:ilvl w:val="0"/>
          <w:numId w:val="12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Podanie danych osobowych jest wymogiem ustawowym, a niepodanie danych uniemożliwia rozpatrzenie Pani/Pana wniosku, bądź złożonego przez Panią/Pana zgłoszenia</w:t>
      </w:r>
    </w:p>
    <w:p w14:paraId="240F2D1F" w14:textId="77777777" w:rsidR="00F70D98" w:rsidRPr="006E5EC6" w:rsidRDefault="00F70D98" w:rsidP="00F70D98">
      <w:pPr>
        <w:numPr>
          <w:ilvl w:val="0"/>
          <w:numId w:val="12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Dane osobowe nie będą przetwarzane w sposób opierający się wyłącznie na zautomatyzowanym przetwarzaniu, w tym profilowaniu</w:t>
      </w:r>
    </w:p>
    <w:p w14:paraId="7542B435" w14:textId="77777777" w:rsidR="003F5D44" w:rsidRPr="006E5EC6" w:rsidRDefault="003F5D44" w:rsidP="00F70D98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14:paraId="1B084D11" w14:textId="77777777" w:rsidR="003F5D44" w:rsidRPr="006E5EC6" w:rsidRDefault="00F70D98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                                                                           Zapoznałem się z treścią klauzuli informacyjnej</w:t>
      </w:r>
    </w:p>
    <w:p w14:paraId="288149BD" w14:textId="77777777" w:rsidR="00F70D98" w:rsidRPr="006E5EC6" w:rsidRDefault="00F70D98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14:paraId="02F692DC" w14:textId="77777777" w:rsidR="00F70D98" w:rsidRPr="006E5EC6" w:rsidRDefault="00F70D98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14:paraId="486CA211" w14:textId="77777777" w:rsidR="003F5D44" w:rsidRPr="006E5EC6" w:rsidRDefault="003F5D44" w:rsidP="003F5D44">
      <w:pPr>
        <w:pStyle w:val="Tekstprzypisukocowego"/>
        <w:ind w:left="4968"/>
        <w:jc w:val="center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……………………………………………</w:t>
      </w:r>
    </w:p>
    <w:p w14:paraId="0A923D19" w14:textId="77777777" w:rsidR="003F5D44" w:rsidRPr="006E5EC6" w:rsidRDefault="003F5D44" w:rsidP="003F5D44">
      <w:pPr>
        <w:pStyle w:val="Tekstprzypisukocowego"/>
        <w:ind w:left="720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(czytelny podpis wnioskodawcy)</w:t>
      </w:r>
    </w:p>
    <w:p w14:paraId="273EA72C" w14:textId="77777777" w:rsidR="003F5D44" w:rsidRPr="006E5EC6" w:rsidRDefault="003F5D44" w:rsidP="003F5D44">
      <w:pPr>
        <w:spacing w:line="360" w:lineRule="auto"/>
        <w:jc w:val="both"/>
        <w:rPr>
          <w:rFonts w:ascii="Garamond" w:hAnsi="Garamond"/>
          <w:sz w:val="22"/>
        </w:rPr>
      </w:pPr>
    </w:p>
    <w:p w14:paraId="29A01A94" w14:textId="77777777" w:rsidR="003F5D44" w:rsidRPr="006E5EC6" w:rsidRDefault="003F5D4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7E286033" w14:textId="77777777" w:rsidR="003F3D4F" w:rsidRPr="006E5EC6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  <w:r w:rsidRPr="006E5EC6">
        <w:rPr>
          <w:rFonts w:ascii="Garamond" w:hAnsi="Garamond"/>
          <w:b/>
          <w:sz w:val="22"/>
          <w:szCs w:val="22"/>
        </w:rPr>
        <w:t>POUCZENIE</w:t>
      </w:r>
    </w:p>
    <w:p w14:paraId="6DFF8CD2" w14:textId="77777777" w:rsidR="003F3D4F" w:rsidRPr="006E5EC6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7FCA3DB6" w14:textId="7DD9E0BA" w:rsidR="007258F7" w:rsidRPr="006E5EC6" w:rsidRDefault="003F3D4F" w:rsidP="003F3D4F">
      <w:pPr>
        <w:jc w:val="both"/>
        <w:rPr>
          <w:rFonts w:ascii="Garamond" w:hAnsi="Garamond"/>
          <w:sz w:val="22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 xml:space="preserve">Zgodnie z art. </w:t>
      </w:r>
      <w:r w:rsidRPr="006E5EC6">
        <w:rPr>
          <w:rFonts w:ascii="Garamond" w:hAnsi="Garamond"/>
          <w:sz w:val="22"/>
        </w:rPr>
        <w:t xml:space="preserve">art. 83 f ust. </w:t>
      </w:r>
      <w:r w:rsidR="007258F7" w:rsidRPr="006E5EC6">
        <w:rPr>
          <w:rFonts w:ascii="Garamond" w:hAnsi="Garamond"/>
          <w:sz w:val="22"/>
        </w:rPr>
        <w:t>1</w:t>
      </w:r>
      <w:r w:rsidRPr="006E5EC6">
        <w:rPr>
          <w:rFonts w:ascii="Garamond" w:hAnsi="Garamond"/>
          <w:sz w:val="22"/>
        </w:rPr>
        <w:t xml:space="preserve"> ustawy z dnia 16 kwietnia 2004 r. o ochronie przyrody (Dz. U. z 20</w:t>
      </w:r>
      <w:r w:rsidR="00945D75" w:rsidRPr="006E5EC6">
        <w:rPr>
          <w:rFonts w:ascii="Garamond" w:hAnsi="Garamond"/>
          <w:sz w:val="22"/>
        </w:rPr>
        <w:t>2</w:t>
      </w:r>
      <w:r w:rsidR="00074001">
        <w:rPr>
          <w:rFonts w:ascii="Garamond" w:hAnsi="Garamond"/>
          <w:sz w:val="22"/>
        </w:rPr>
        <w:t>2</w:t>
      </w:r>
      <w:r w:rsidRPr="006E5EC6">
        <w:rPr>
          <w:rFonts w:ascii="Garamond" w:hAnsi="Garamond"/>
          <w:sz w:val="22"/>
        </w:rPr>
        <w:t xml:space="preserve"> r. poz. </w:t>
      </w:r>
      <w:r w:rsidR="00074001">
        <w:rPr>
          <w:rFonts w:ascii="Garamond" w:hAnsi="Garamond"/>
          <w:sz w:val="22"/>
        </w:rPr>
        <w:t>916 ze zm.</w:t>
      </w:r>
      <w:r w:rsidRPr="006E5EC6">
        <w:rPr>
          <w:rFonts w:ascii="Garamond" w:hAnsi="Garamond"/>
          <w:sz w:val="22"/>
        </w:rPr>
        <w:t xml:space="preserve">)  </w:t>
      </w:r>
      <w:bookmarkStart w:id="0" w:name="_Hlk484502422"/>
      <w:r w:rsidR="007258F7" w:rsidRPr="006E5EC6">
        <w:rPr>
          <w:rFonts w:ascii="Garamond" w:hAnsi="Garamond"/>
          <w:sz w:val="22"/>
        </w:rPr>
        <w:t xml:space="preserve">przepisów  art. 83 ust. 1 nie stosuje się </w:t>
      </w:r>
      <w:r w:rsidR="007258F7" w:rsidRPr="006E5EC6">
        <w:rPr>
          <w:rFonts w:ascii="Garamond" w:hAnsi="Garamond"/>
          <w:sz w:val="22"/>
          <w:u w:val="single"/>
        </w:rPr>
        <w:t>m. in. do:</w:t>
      </w:r>
    </w:p>
    <w:p w14:paraId="0CAE5ED7" w14:textId="77777777" w:rsidR="007258F7" w:rsidRPr="006E5EC6" w:rsidRDefault="007258F7" w:rsidP="007258F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6E5EC6">
        <w:rPr>
          <w:rFonts w:ascii="Garamond" w:hAnsi="Garamond"/>
          <w:sz w:val="22"/>
        </w:rPr>
        <w:t>krzewu albo krzewów rosnących w skupisku, o powierzchni do 25 m</w:t>
      </w:r>
      <w:r w:rsidRPr="006E5EC6">
        <w:rPr>
          <w:rFonts w:ascii="Garamond" w:hAnsi="Garamond"/>
          <w:sz w:val="22"/>
          <w:vertAlign w:val="superscript"/>
        </w:rPr>
        <w:t>2</w:t>
      </w:r>
      <w:r w:rsidRPr="006E5EC6">
        <w:rPr>
          <w:rFonts w:ascii="Garamond" w:hAnsi="Garamond"/>
          <w:sz w:val="22"/>
        </w:rPr>
        <w:t>;</w:t>
      </w:r>
    </w:p>
    <w:p w14:paraId="18790AFE" w14:textId="77777777" w:rsidR="003F3D4F" w:rsidRPr="006E5EC6" w:rsidRDefault="003F3D4F" w:rsidP="003F3D4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 xml:space="preserve">drzew, </w:t>
      </w:r>
      <w:r w:rsidR="007258F7" w:rsidRPr="006E5EC6">
        <w:rPr>
          <w:rFonts w:ascii="Garamond" w:eastAsia="Times New Roman" w:hAnsi="Garamond" w:cs="Times New Roman"/>
          <w:sz w:val="22"/>
          <w:lang w:eastAsia="pl-PL"/>
        </w:rPr>
        <w:t>których</w:t>
      </w:r>
      <w:r w:rsidRPr="006E5EC6">
        <w:rPr>
          <w:rFonts w:ascii="Garamond" w:eastAsia="Times New Roman" w:hAnsi="Garamond" w:cs="Times New Roman"/>
          <w:sz w:val="22"/>
          <w:lang w:eastAsia="pl-PL"/>
        </w:rPr>
        <w:t xml:space="preserve"> </w:t>
      </w:r>
      <w:r w:rsidRPr="006E5EC6">
        <w:rPr>
          <w:rFonts w:ascii="Garamond" w:eastAsia="Times New Roman" w:hAnsi="Garamond" w:cs="Times New Roman"/>
          <w:b/>
          <w:sz w:val="22"/>
          <w:lang w:eastAsia="pl-PL"/>
        </w:rPr>
        <w:t xml:space="preserve">obwód pnia drzewa mierzonego na wysokości 5 cm </w:t>
      </w:r>
      <w:r w:rsidR="007258F7" w:rsidRPr="006E5EC6">
        <w:rPr>
          <w:rFonts w:ascii="Garamond" w:eastAsia="Times New Roman" w:hAnsi="Garamond" w:cs="Times New Roman"/>
          <w:b/>
          <w:sz w:val="22"/>
          <w:lang w:eastAsia="pl-PL"/>
        </w:rPr>
        <w:t xml:space="preserve">nie </w:t>
      </w:r>
      <w:r w:rsidRPr="006E5EC6">
        <w:rPr>
          <w:rFonts w:ascii="Garamond" w:eastAsia="Times New Roman" w:hAnsi="Garamond" w:cs="Times New Roman"/>
          <w:b/>
          <w:sz w:val="22"/>
          <w:lang w:eastAsia="pl-PL"/>
        </w:rPr>
        <w:t xml:space="preserve">przekracza: </w:t>
      </w:r>
    </w:p>
    <w:p w14:paraId="76A75E2E" w14:textId="77777777" w:rsidR="003F3D4F" w:rsidRPr="006E5EC6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a</w:t>
      </w:r>
      <w:r w:rsidR="003F3D4F" w:rsidRPr="006E5EC6">
        <w:rPr>
          <w:rFonts w:ascii="Garamond" w:eastAsia="Times New Roman" w:hAnsi="Garamond" w:cs="Times New Roman"/>
          <w:sz w:val="22"/>
          <w:lang w:eastAsia="pl-PL"/>
        </w:rPr>
        <w:t xml:space="preserve">) 80 cm – w przypadku topoli, wierzb, klonu jesionolistnego oraz klonu srebrzystego; </w:t>
      </w:r>
    </w:p>
    <w:p w14:paraId="0DD4F57D" w14:textId="77777777" w:rsidR="003F3D4F" w:rsidRPr="006E5EC6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b</w:t>
      </w:r>
      <w:r w:rsidR="003F3D4F" w:rsidRPr="006E5EC6">
        <w:rPr>
          <w:rFonts w:ascii="Garamond" w:eastAsia="Times New Roman" w:hAnsi="Garamond" w:cs="Times New Roman"/>
          <w:sz w:val="22"/>
          <w:lang w:eastAsia="pl-PL"/>
        </w:rPr>
        <w:t xml:space="preserve">) 65 cm – w przypadku kasztanowca zwyczajnego, robinii akacjowej oraz platanu </w:t>
      </w:r>
      <w:proofErr w:type="spellStart"/>
      <w:r w:rsidR="003F3D4F" w:rsidRPr="006E5EC6">
        <w:rPr>
          <w:rFonts w:ascii="Garamond" w:eastAsia="Times New Roman" w:hAnsi="Garamond" w:cs="Times New Roman"/>
          <w:sz w:val="22"/>
          <w:lang w:eastAsia="pl-PL"/>
        </w:rPr>
        <w:t>klonolistnego</w:t>
      </w:r>
      <w:proofErr w:type="spellEnd"/>
      <w:r w:rsidR="003F3D4F" w:rsidRPr="006E5EC6">
        <w:rPr>
          <w:rFonts w:ascii="Garamond" w:eastAsia="Times New Roman" w:hAnsi="Garamond" w:cs="Times New Roman"/>
          <w:sz w:val="22"/>
          <w:lang w:eastAsia="pl-PL"/>
        </w:rPr>
        <w:t xml:space="preserve">; </w:t>
      </w:r>
    </w:p>
    <w:p w14:paraId="3DDA69BE" w14:textId="77777777" w:rsidR="003F3D4F" w:rsidRPr="006E5EC6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c</w:t>
      </w:r>
      <w:r w:rsidR="003F3D4F" w:rsidRPr="006E5EC6">
        <w:rPr>
          <w:rFonts w:ascii="Garamond" w:eastAsia="Times New Roman" w:hAnsi="Garamond" w:cs="Times New Roman"/>
          <w:sz w:val="22"/>
          <w:lang w:eastAsia="pl-PL"/>
        </w:rPr>
        <w:t>) 50 cm – w przypa</w:t>
      </w:r>
      <w:r w:rsidRPr="006E5EC6">
        <w:rPr>
          <w:rFonts w:ascii="Garamond" w:eastAsia="Times New Roman" w:hAnsi="Garamond" w:cs="Times New Roman"/>
          <w:sz w:val="22"/>
          <w:lang w:eastAsia="pl-PL"/>
        </w:rPr>
        <w:t>dku pozostałych gatunków drzew.;</w:t>
      </w:r>
    </w:p>
    <w:p w14:paraId="7F1773BD" w14:textId="77777777" w:rsidR="007258F7" w:rsidRPr="006E5EC6" w:rsidRDefault="007258F7" w:rsidP="007258F7">
      <w:pPr>
        <w:pStyle w:val="Akapitzlist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hAnsi="Garamond"/>
          <w:sz w:val="22"/>
        </w:rPr>
        <w:t xml:space="preserve">drzew lub krzewów, które rosną na nieruchomościach stanowiących własność osób fizycznych i są usuwane na cele </w:t>
      </w:r>
      <w:r w:rsidRPr="006E5EC6">
        <w:rPr>
          <w:rFonts w:ascii="Garamond" w:hAnsi="Garamond"/>
          <w:b/>
          <w:sz w:val="22"/>
        </w:rPr>
        <w:t>niezwiązane</w:t>
      </w:r>
      <w:r w:rsidRPr="006E5EC6">
        <w:rPr>
          <w:rFonts w:ascii="Garamond" w:hAnsi="Garamond"/>
          <w:sz w:val="22"/>
        </w:rPr>
        <w:t xml:space="preserve"> z prowadzeniem działalności gospodarczej;</w:t>
      </w:r>
    </w:p>
    <w:p w14:paraId="41C01212" w14:textId="77777777" w:rsidR="003F5D44" w:rsidRPr="006E5EC6" w:rsidRDefault="003F5D44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14:paraId="0082127C" w14:textId="77777777" w:rsidR="003F5D44" w:rsidRPr="006E5EC6" w:rsidRDefault="003F5D44" w:rsidP="003F5D44">
      <w:pPr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Zgoda właściciela nieruchomości, na usunięcie d</w:t>
      </w:r>
      <w:r w:rsidR="00F70D98" w:rsidRPr="006E5EC6">
        <w:rPr>
          <w:rFonts w:ascii="Garamond" w:eastAsia="Times New Roman" w:hAnsi="Garamond" w:cs="Times New Roman"/>
          <w:sz w:val="22"/>
          <w:lang w:eastAsia="pl-PL"/>
        </w:rPr>
        <w:t>rz</w:t>
      </w:r>
      <w:r w:rsidRPr="006E5EC6">
        <w:rPr>
          <w:rFonts w:ascii="Garamond" w:eastAsia="Times New Roman" w:hAnsi="Garamond" w:cs="Times New Roman"/>
          <w:sz w:val="22"/>
          <w:lang w:eastAsia="pl-PL"/>
        </w:rPr>
        <w:t>ewa/krzewu, nie jest wymagana w przypadku wniosku złożonego przez:</w:t>
      </w:r>
    </w:p>
    <w:p w14:paraId="190BDFA3" w14:textId="77777777" w:rsidR="003F5D44" w:rsidRPr="006E5EC6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spółdzielnię mieszkaniową;</w:t>
      </w:r>
    </w:p>
    <w:p w14:paraId="778F39B8" w14:textId="03197554" w:rsidR="003F5D44" w:rsidRPr="006E5EC6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wspólnotę mieszkaniową, w której właściciele lokali powierzyli zarząd nieruchomością wspólną zarządowi, zgodnie z ustawą z dnia 24 czerwca 1994 r. o własności lokali (</w:t>
      </w:r>
      <w:hyperlink r:id="rId11" w:tgtFrame="_blank" w:tooltip="USTAWA z dnia 24 czerwca 1994 r. o własności lokali" w:history="1">
        <w:r w:rsidRPr="006E5EC6">
          <w:rPr>
            <w:rFonts w:ascii="Garamond" w:eastAsia="Times New Roman" w:hAnsi="Garamond" w:cs="Times New Roman"/>
            <w:sz w:val="22"/>
            <w:lang w:eastAsia="pl-PL"/>
          </w:rPr>
          <w:t>Dz. U. z 20</w:t>
        </w:r>
        <w:r w:rsidR="00945D75" w:rsidRPr="006E5EC6">
          <w:rPr>
            <w:rFonts w:ascii="Garamond" w:eastAsia="Times New Roman" w:hAnsi="Garamond" w:cs="Times New Roman"/>
            <w:sz w:val="22"/>
            <w:lang w:eastAsia="pl-PL"/>
          </w:rPr>
          <w:t>2</w:t>
        </w:r>
        <w:r w:rsidR="00B77DD3">
          <w:rPr>
            <w:rFonts w:ascii="Garamond" w:eastAsia="Times New Roman" w:hAnsi="Garamond" w:cs="Times New Roman"/>
            <w:sz w:val="22"/>
            <w:lang w:eastAsia="pl-PL"/>
          </w:rPr>
          <w:t>1</w:t>
        </w:r>
        <w:r w:rsidRPr="006E5EC6">
          <w:rPr>
            <w:rFonts w:ascii="Garamond" w:eastAsia="Times New Roman" w:hAnsi="Garamond" w:cs="Times New Roman"/>
            <w:sz w:val="22"/>
            <w:lang w:eastAsia="pl-PL"/>
          </w:rPr>
          <w:t xml:space="preserve"> r. poz. </w:t>
        </w:r>
        <w:r w:rsidR="00945D75" w:rsidRPr="006E5EC6">
          <w:rPr>
            <w:rFonts w:ascii="Garamond" w:eastAsia="Times New Roman" w:hAnsi="Garamond" w:cs="Times New Roman"/>
            <w:sz w:val="22"/>
            <w:lang w:eastAsia="pl-PL"/>
          </w:rPr>
          <w:t>1</w:t>
        </w:r>
      </w:hyperlink>
      <w:r w:rsidR="00B77DD3">
        <w:rPr>
          <w:rFonts w:ascii="Garamond" w:eastAsia="Times New Roman" w:hAnsi="Garamond" w:cs="Times New Roman"/>
          <w:sz w:val="22"/>
          <w:lang w:eastAsia="pl-PL"/>
        </w:rPr>
        <w:t>048</w:t>
      </w:r>
      <w:r w:rsidRPr="006E5EC6">
        <w:rPr>
          <w:rFonts w:ascii="Garamond" w:eastAsia="Times New Roman" w:hAnsi="Garamond" w:cs="Times New Roman"/>
          <w:sz w:val="22"/>
          <w:lang w:eastAsia="pl-PL"/>
        </w:rPr>
        <w:t>);</w:t>
      </w:r>
    </w:p>
    <w:p w14:paraId="4CA63474" w14:textId="77777777" w:rsidR="003F5D44" w:rsidRPr="006E5EC6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zarządcę nieruchomości będącej własnością Skarbu Państwa.</w:t>
      </w:r>
    </w:p>
    <w:p w14:paraId="1F3717E4" w14:textId="77777777" w:rsidR="003F5D44" w:rsidRPr="006E5EC6" w:rsidRDefault="003F5D44" w:rsidP="003F5D44">
      <w:pPr>
        <w:pStyle w:val="Akapitzlist"/>
        <w:rPr>
          <w:rFonts w:ascii="Garamond" w:eastAsia="Times New Roman" w:hAnsi="Garamond" w:cs="Times New Roman"/>
          <w:sz w:val="22"/>
          <w:lang w:eastAsia="pl-PL"/>
        </w:rPr>
      </w:pPr>
    </w:p>
    <w:p w14:paraId="1F9C3FD3" w14:textId="77259B66" w:rsidR="003F5D44" w:rsidRPr="006E5EC6" w:rsidRDefault="003F5D44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Zgoda właściciela nieruchomości, nie jest wymagana także w przypadku wniosku złożonego przez użytkownika wieczystego lub posiadacza nieruchomości o nieuregulowanym stanie prawnym, niebędących spółdzielnią mieszkaniową, wspólnotą mieszkaniową lub zarządcą nieruchomości będącej własnością Skarbu Państwa.</w:t>
      </w:r>
    </w:p>
    <w:p w14:paraId="78C784EC" w14:textId="736FFCE5" w:rsidR="00945D75" w:rsidRPr="006E5EC6" w:rsidRDefault="00945D75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bookmarkEnd w:id="0"/>
    <w:p w14:paraId="3EEC1D9B" w14:textId="77777777" w:rsidR="00881FAC" w:rsidRPr="006E5EC6" w:rsidRDefault="00881FAC" w:rsidP="006E5EC6">
      <w:pPr>
        <w:spacing w:line="276" w:lineRule="auto"/>
        <w:jc w:val="both"/>
        <w:rPr>
          <w:rFonts w:ascii="Garamond" w:hAnsi="Garamond"/>
          <w:sz w:val="22"/>
        </w:rPr>
      </w:pPr>
    </w:p>
    <w:p w14:paraId="03388BC5" w14:textId="77777777" w:rsidR="00881FAC" w:rsidRPr="006E5EC6" w:rsidRDefault="00881FAC" w:rsidP="006E5EC6">
      <w:pPr>
        <w:spacing w:line="276" w:lineRule="auto"/>
        <w:jc w:val="both"/>
        <w:rPr>
          <w:rFonts w:ascii="Garamond" w:hAnsi="Garamond"/>
          <w:sz w:val="22"/>
        </w:rPr>
      </w:pPr>
    </w:p>
    <w:p w14:paraId="2B56AA7B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36D70714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7237654D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52362F69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03C5B37A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52830B1D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084E2F6E" w14:textId="77777777" w:rsidR="00E44306" w:rsidRPr="006E5EC6" w:rsidRDefault="00E44306" w:rsidP="00E44306">
      <w:pPr>
        <w:rPr>
          <w:rFonts w:ascii="Garamond" w:hAnsi="Garamond"/>
          <w:sz w:val="22"/>
        </w:rPr>
      </w:pPr>
    </w:p>
    <w:p w14:paraId="3A7E44E9" w14:textId="77777777" w:rsidR="00E44306" w:rsidRPr="006E5EC6" w:rsidRDefault="003F3D4F" w:rsidP="00E44306">
      <w:pPr>
        <w:rPr>
          <w:rFonts w:ascii="Garamond" w:hAnsi="Garamond"/>
          <w:sz w:val="18"/>
          <w:szCs w:val="18"/>
        </w:rPr>
      </w:pPr>
      <w:r w:rsidRPr="006E5EC6">
        <w:rPr>
          <w:rFonts w:ascii="Garamond" w:hAnsi="Garamond"/>
          <w:sz w:val="18"/>
          <w:szCs w:val="18"/>
          <w:vertAlign w:val="superscript"/>
        </w:rPr>
        <w:t>1</w:t>
      </w:r>
      <w:r w:rsidRPr="006E5EC6">
        <w:rPr>
          <w:rFonts w:ascii="Garamond" w:hAnsi="Garamond"/>
          <w:sz w:val="18"/>
          <w:szCs w:val="18"/>
        </w:rPr>
        <w:t xml:space="preserve"> niepotrzebne skreślić</w:t>
      </w:r>
    </w:p>
    <w:sectPr w:rsidR="00E44306" w:rsidRPr="006E5EC6" w:rsidSect="00050DDC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3BC0" w14:textId="77777777" w:rsidR="00AA6407" w:rsidRDefault="00AA6407" w:rsidP="0015210B">
      <w:r>
        <w:separator/>
      </w:r>
    </w:p>
  </w:endnote>
  <w:endnote w:type="continuationSeparator" w:id="0">
    <w:p w14:paraId="7CFD291D" w14:textId="77777777" w:rsidR="00AA6407" w:rsidRDefault="00AA6407" w:rsidP="0015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2133211860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C2E409" w14:textId="77777777" w:rsidR="007258F7" w:rsidRPr="002B267F" w:rsidRDefault="007258F7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2B267F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741B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2B267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741B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B2F401" w14:textId="77777777" w:rsidR="007258F7" w:rsidRDefault="0072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6F20" w14:textId="77777777" w:rsidR="00AA6407" w:rsidRDefault="00AA6407" w:rsidP="0015210B">
      <w:r>
        <w:separator/>
      </w:r>
    </w:p>
  </w:footnote>
  <w:footnote w:type="continuationSeparator" w:id="0">
    <w:p w14:paraId="12D47327" w14:textId="77777777" w:rsidR="00AA6407" w:rsidRDefault="00AA6407" w:rsidP="0015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B1"/>
    <w:multiLevelType w:val="multilevel"/>
    <w:tmpl w:val="326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0794A"/>
    <w:multiLevelType w:val="hybridMultilevel"/>
    <w:tmpl w:val="CC76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F6A"/>
    <w:multiLevelType w:val="hybridMultilevel"/>
    <w:tmpl w:val="692C40C6"/>
    <w:lvl w:ilvl="0" w:tplc="4C48FD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E17CC6"/>
    <w:multiLevelType w:val="hybridMultilevel"/>
    <w:tmpl w:val="2C2AB8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3749D"/>
    <w:multiLevelType w:val="hybridMultilevel"/>
    <w:tmpl w:val="BF8E2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1809"/>
    <w:multiLevelType w:val="hybridMultilevel"/>
    <w:tmpl w:val="96FCD77C"/>
    <w:lvl w:ilvl="0" w:tplc="7458C33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2E4"/>
    <w:multiLevelType w:val="hybridMultilevel"/>
    <w:tmpl w:val="FC527F52"/>
    <w:lvl w:ilvl="0" w:tplc="FF1C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8F3"/>
    <w:multiLevelType w:val="multilevel"/>
    <w:tmpl w:val="9F5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F59D1"/>
    <w:multiLevelType w:val="hybridMultilevel"/>
    <w:tmpl w:val="37702DF0"/>
    <w:lvl w:ilvl="0" w:tplc="9CFE457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9A765B"/>
    <w:multiLevelType w:val="hybridMultilevel"/>
    <w:tmpl w:val="7FDE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1DAC"/>
    <w:multiLevelType w:val="hybridMultilevel"/>
    <w:tmpl w:val="E550E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82330">
    <w:abstractNumId w:val="8"/>
  </w:num>
  <w:num w:numId="2" w16cid:durableId="903834934">
    <w:abstractNumId w:val="5"/>
  </w:num>
  <w:num w:numId="3" w16cid:durableId="1922451187">
    <w:abstractNumId w:val="11"/>
  </w:num>
  <w:num w:numId="4" w16cid:durableId="1549805397">
    <w:abstractNumId w:val="10"/>
  </w:num>
  <w:num w:numId="5" w16cid:durableId="496271315">
    <w:abstractNumId w:val="7"/>
  </w:num>
  <w:num w:numId="6" w16cid:durableId="1017930364">
    <w:abstractNumId w:val="2"/>
  </w:num>
  <w:num w:numId="7" w16cid:durableId="2004157993">
    <w:abstractNumId w:val="1"/>
  </w:num>
  <w:num w:numId="8" w16cid:durableId="1085301651">
    <w:abstractNumId w:val="4"/>
  </w:num>
  <w:num w:numId="9" w16cid:durableId="212544823">
    <w:abstractNumId w:val="0"/>
  </w:num>
  <w:num w:numId="10" w16cid:durableId="1694771106">
    <w:abstractNumId w:val="9"/>
  </w:num>
  <w:num w:numId="11" w16cid:durableId="1533961961">
    <w:abstractNumId w:val="3"/>
  </w:num>
  <w:num w:numId="12" w16cid:durableId="1981693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AF"/>
    <w:rsid w:val="00050DDC"/>
    <w:rsid w:val="00074001"/>
    <w:rsid w:val="000B7CBA"/>
    <w:rsid w:val="0015210B"/>
    <w:rsid w:val="002074AF"/>
    <w:rsid w:val="002741BB"/>
    <w:rsid w:val="002B267F"/>
    <w:rsid w:val="002F2561"/>
    <w:rsid w:val="002F6444"/>
    <w:rsid w:val="0035382E"/>
    <w:rsid w:val="003D745A"/>
    <w:rsid w:val="003F0A0C"/>
    <w:rsid w:val="003F3D4F"/>
    <w:rsid w:val="003F5D44"/>
    <w:rsid w:val="0065566A"/>
    <w:rsid w:val="006B364C"/>
    <w:rsid w:val="006E5EC6"/>
    <w:rsid w:val="007258F7"/>
    <w:rsid w:val="007977B3"/>
    <w:rsid w:val="007E2AE7"/>
    <w:rsid w:val="00881FAC"/>
    <w:rsid w:val="008F4394"/>
    <w:rsid w:val="00945D75"/>
    <w:rsid w:val="00986CCC"/>
    <w:rsid w:val="009C5DFC"/>
    <w:rsid w:val="00AA6407"/>
    <w:rsid w:val="00B77DD3"/>
    <w:rsid w:val="00CD5F0B"/>
    <w:rsid w:val="00DA1B8F"/>
    <w:rsid w:val="00DA7C65"/>
    <w:rsid w:val="00E31B38"/>
    <w:rsid w:val="00E44306"/>
    <w:rsid w:val="00E726F6"/>
    <w:rsid w:val="00F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9934"/>
  <w15:chartTrackingRefBased/>
  <w15:docId w15:val="{AC496276-B3CD-4218-94F8-E1EF580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1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D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D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D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5F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7F"/>
  </w:style>
  <w:style w:type="paragraph" w:styleId="Stopka">
    <w:name w:val="footer"/>
    <w:basedOn w:val="Normalny"/>
    <w:link w:val="Stopka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67F"/>
  </w:style>
  <w:style w:type="paragraph" w:styleId="Akapitzlist">
    <w:name w:val="List Paragraph"/>
    <w:basedOn w:val="Normalny"/>
    <w:uiPriority w:val="34"/>
    <w:qFormat/>
    <w:rsid w:val="007E2AE7"/>
    <w:pPr>
      <w:ind w:left="720"/>
      <w:contextualSpacing/>
    </w:pPr>
  </w:style>
  <w:style w:type="paragraph" w:customStyle="1" w:styleId="p1">
    <w:name w:val="p1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nop2">
    <w:name w:val="nop2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0">
    <w:name w:val="p0"/>
    <w:basedOn w:val="Normalny"/>
    <w:rsid w:val="00945D75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046.0000290,USTAWA-z-dnia-7-lipca-1994-r-Prawo-budowlan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istracja3net.inforlex.pl/dok/tresc,DZU.2015.225.0001892,USTAWA-z-dnia-24-czerwca-1994-r-o-wlasnosci-lokal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7.050.0000519,USTAWA-z-dnia-27-kwietnia-2001-r-Prawo-ochrony-srodowis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DA19-17A8-46DE-BDFC-9581B166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E.Krzemińska</cp:lastModifiedBy>
  <cp:revision>4</cp:revision>
  <cp:lastPrinted>2021-03-15T13:05:00Z</cp:lastPrinted>
  <dcterms:created xsi:type="dcterms:W3CDTF">2021-03-15T13:06:00Z</dcterms:created>
  <dcterms:modified xsi:type="dcterms:W3CDTF">2022-09-08T08:53:00Z</dcterms:modified>
</cp:coreProperties>
</file>